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E9695" w14:textId="3A14AD88" w:rsidR="005407F8" w:rsidRPr="007D157D" w:rsidRDefault="004703D8" w:rsidP="005407F8">
      <w:pPr>
        <w:rPr>
          <w:sz w:val="24"/>
          <w:szCs w:val="24"/>
        </w:rPr>
      </w:pPr>
      <w:r w:rsidRPr="007D157D">
        <w:rPr>
          <w:sz w:val="24"/>
          <w:szCs w:val="24"/>
        </w:rPr>
        <w:t>To:</w:t>
      </w:r>
      <w:r w:rsidR="005407F8" w:rsidRPr="007D157D">
        <w:rPr>
          <w:sz w:val="24"/>
          <w:szCs w:val="24"/>
        </w:rPr>
        <w:t xml:space="preserve"> </w:t>
      </w:r>
      <w:r w:rsidR="005407F8" w:rsidRPr="007D157D">
        <w:rPr>
          <w:i/>
          <w:color w:val="FF0000"/>
          <w:sz w:val="24"/>
          <w:szCs w:val="24"/>
        </w:rPr>
        <w:t>[Manager]</w:t>
      </w:r>
    </w:p>
    <w:p w14:paraId="32DBA4BF" w14:textId="4BF9ADE6" w:rsidR="004703D8" w:rsidRPr="007D157D" w:rsidRDefault="004703D8" w:rsidP="004703D8">
      <w:pPr>
        <w:outlineLvl w:val="0"/>
        <w:rPr>
          <w:sz w:val="24"/>
          <w:szCs w:val="24"/>
        </w:rPr>
      </w:pPr>
      <w:r w:rsidRPr="007D157D">
        <w:rPr>
          <w:sz w:val="24"/>
          <w:szCs w:val="24"/>
        </w:rPr>
        <w:t>From:</w:t>
      </w:r>
      <w:r w:rsidR="005407F8" w:rsidRPr="007D157D">
        <w:rPr>
          <w:sz w:val="24"/>
          <w:szCs w:val="24"/>
        </w:rPr>
        <w:t xml:space="preserve"> </w:t>
      </w:r>
      <w:r w:rsidR="005407F8" w:rsidRPr="007D157D">
        <w:rPr>
          <w:i/>
          <w:color w:val="FF0000"/>
          <w:sz w:val="24"/>
          <w:szCs w:val="24"/>
        </w:rPr>
        <w:t>[Your Name]</w:t>
      </w:r>
    </w:p>
    <w:p w14:paraId="32DBA4C0" w14:textId="264B3DAB" w:rsidR="004703D8" w:rsidRPr="007D157D" w:rsidRDefault="007D157D" w:rsidP="004703D8">
      <w:pPr>
        <w:rPr>
          <w:sz w:val="24"/>
          <w:szCs w:val="24"/>
        </w:rPr>
      </w:pPr>
      <w:r>
        <w:rPr>
          <w:sz w:val="24"/>
          <w:szCs w:val="24"/>
        </w:rPr>
        <w:t xml:space="preserve">Subject: </w:t>
      </w:r>
      <w:r w:rsidR="00EF1348" w:rsidRPr="007D157D">
        <w:rPr>
          <w:sz w:val="24"/>
          <w:szCs w:val="24"/>
        </w:rPr>
        <w:t xml:space="preserve">Attending </w:t>
      </w:r>
      <w:r w:rsidR="003068C5" w:rsidRPr="007D157D">
        <w:rPr>
          <w:sz w:val="24"/>
          <w:szCs w:val="24"/>
        </w:rPr>
        <w:t>Engage 202</w:t>
      </w:r>
      <w:r w:rsidRPr="007D157D">
        <w:rPr>
          <w:sz w:val="24"/>
          <w:szCs w:val="24"/>
        </w:rPr>
        <w:t>6</w:t>
      </w:r>
    </w:p>
    <w:p w14:paraId="462839E0" w14:textId="77777777" w:rsidR="007D157D" w:rsidRPr="007D157D" w:rsidRDefault="007D157D" w:rsidP="007D157D">
      <w:pPr>
        <w:rPr>
          <w:sz w:val="24"/>
          <w:szCs w:val="24"/>
        </w:rPr>
      </w:pPr>
      <w:r w:rsidRPr="007D157D">
        <w:rPr>
          <w:sz w:val="24"/>
          <w:szCs w:val="24"/>
        </w:rPr>
        <w:t>Dear [Manager],</w:t>
      </w:r>
    </w:p>
    <w:p w14:paraId="10411CC5" w14:textId="7C8D43DF" w:rsidR="007D157D" w:rsidRPr="007D157D" w:rsidRDefault="007D157D" w:rsidP="007D157D">
      <w:pPr>
        <w:rPr>
          <w:sz w:val="24"/>
          <w:szCs w:val="24"/>
        </w:rPr>
      </w:pPr>
      <w:r w:rsidRPr="007D157D">
        <w:rPr>
          <w:sz w:val="24"/>
          <w:szCs w:val="24"/>
        </w:rPr>
        <w:t xml:space="preserve">I am requesting your approval to attend </w:t>
      </w:r>
      <w:r w:rsidRPr="007D157D">
        <w:rPr>
          <w:b/>
          <w:bCs/>
          <w:sz w:val="24"/>
          <w:szCs w:val="24"/>
        </w:rPr>
        <w:t>Engage 2026</w:t>
      </w:r>
      <w:r w:rsidRPr="007D157D">
        <w:rPr>
          <w:sz w:val="24"/>
          <w:szCs w:val="24"/>
        </w:rPr>
        <w:t xml:space="preserve">, taking place </w:t>
      </w:r>
      <w:r w:rsidRPr="007D157D">
        <w:rPr>
          <w:b/>
          <w:bCs/>
          <w:sz w:val="24"/>
          <w:szCs w:val="24"/>
        </w:rPr>
        <w:t xml:space="preserve">April </w:t>
      </w:r>
      <w:r w:rsidRPr="007D157D">
        <w:rPr>
          <w:b/>
          <w:bCs/>
          <w:sz w:val="24"/>
          <w:szCs w:val="24"/>
        </w:rPr>
        <w:t>20-22</w:t>
      </w:r>
      <w:r w:rsidRPr="007D157D">
        <w:rPr>
          <w:b/>
          <w:bCs/>
          <w:sz w:val="24"/>
          <w:szCs w:val="24"/>
        </w:rPr>
        <w:t>, 2026</w:t>
      </w:r>
      <w:r w:rsidRPr="007D157D">
        <w:rPr>
          <w:sz w:val="24"/>
          <w:szCs w:val="24"/>
        </w:rPr>
        <w:t xml:space="preserve"> in </w:t>
      </w:r>
      <w:r w:rsidRPr="007D157D">
        <w:rPr>
          <w:b/>
          <w:bCs/>
          <w:sz w:val="24"/>
          <w:szCs w:val="24"/>
        </w:rPr>
        <w:t>Ghent, Belgium</w:t>
      </w:r>
      <w:r w:rsidRPr="007D157D">
        <w:rPr>
          <w:sz w:val="24"/>
          <w:szCs w:val="24"/>
        </w:rPr>
        <w:t>, with complimentary workshops on the first day.</w:t>
      </w:r>
    </w:p>
    <w:p w14:paraId="2CF9759A" w14:textId="77777777" w:rsidR="007D157D" w:rsidRPr="007D157D" w:rsidRDefault="007D157D" w:rsidP="007D157D">
      <w:pPr>
        <w:rPr>
          <w:sz w:val="24"/>
          <w:szCs w:val="24"/>
        </w:rPr>
      </w:pPr>
      <w:r w:rsidRPr="007D157D">
        <w:rPr>
          <w:sz w:val="24"/>
          <w:szCs w:val="24"/>
        </w:rPr>
        <w:t xml:space="preserve">Engage is the premier conference for </w:t>
      </w:r>
      <w:r w:rsidRPr="007D157D">
        <w:rPr>
          <w:b/>
          <w:bCs/>
          <w:sz w:val="24"/>
          <w:szCs w:val="24"/>
        </w:rPr>
        <w:t>HCL Digital Solutions</w:t>
      </w:r>
      <w:r w:rsidRPr="007D157D">
        <w:rPr>
          <w:sz w:val="24"/>
          <w:szCs w:val="24"/>
        </w:rPr>
        <w:t>, offering unparalleled opportunities to gain education, training, and insights into both current capabilities and future developments. This year’s unique setting—the football stadium of KAA Gent—will provide an inspiring backdrop for learning and collaboration.</w:t>
      </w:r>
    </w:p>
    <w:p w14:paraId="79216C15" w14:textId="77777777" w:rsidR="007D157D" w:rsidRPr="007D157D" w:rsidRDefault="007D157D" w:rsidP="007D157D">
      <w:pPr>
        <w:rPr>
          <w:sz w:val="24"/>
          <w:szCs w:val="24"/>
          <w:lang w:val="nl-BE"/>
        </w:rPr>
      </w:pPr>
      <w:proofErr w:type="spellStart"/>
      <w:r w:rsidRPr="007D157D">
        <w:rPr>
          <w:sz w:val="24"/>
          <w:szCs w:val="24"/>
          <w:lang w:val="nl-BE"/>
        </w:rPr>
        <w:t>By</w:t>
      </w:r>
      <w:proofErr w:type="spellEnd"/>
      <w:r w:rsidRPr="007D157D">
        <w:rPr>
          <w:sz w:val="24"/>
          <w:szCs w:val="24"/>
          <w:lang w:val="nl-BE"/>
        </w:rPr>
        <w:t xml:space="preserve"> </w:t>
      </w:r>
      <w:proofErr w:type="spellStart"/>
      <w:r w:rsidRPr="007D157D">
        <w:rPr>
          <w:sz w:val="24"/>
          <w:szCs w:val="24"/>
          <w:lang w:val="nl-BE"/>
        </w:rPr>
        <w:t>attending</w:t>
      </w:r>
      <w:proofErr w:type="spellEnd"/>
      <w:r w:rsidRPr="007D157D">
        <w:rPr>
          <w:sz w:val="24"/>
          <w:szCs w:val="24"/>
          <w:lang w:val="nl-BE"/>
        </w:rPr>
        <w:t xml:space="preserve">, I </w:t>
      </w:r>
      <w:proofErr w:type="spellStart"/>
      <w:r w:rsidRPr="007D157D">
        <w:rPr>
          <w:sz w:val="24"/>
          <w:szCs w:val="24"/>
          <w:lang w:val="nl-BE"/>
        </w:rPr>
        <w:t>will</w:t>
      </w:r>
      <w:proofErr w:type="spellEnd"/>
      <w:r w:rsidRPr="007D157D">
        <w:rPr>
          <w:sz w:val="24"/>
          <w:szCs w:val="24"/>
          <w:lang w:val="nl-BE"/>
        </w:rPr>
        <w:t>:</w:t>
      </w:r>
    </w:p>
    <w:p w14:paraId="123C6B5A" w14:textId="77777777" w:rsidR="007D157D" w:rsidRPr="007D157D" w:rsidRDefault="007D157D" w:rsidP="007D157D">
      <w:pPr>
        <w:numPr>
          <w:ilvl w:val="0"/>
          <w:numId w:val="6"/>
        </w:numPr>
        <w:tabs>
          <w:tab w:val="clear" w:pos="720"/>
          <w:tab w:val="num" w:pos="426"/>
        </w:tabs>
        <w:ind w:left="426" w:hanging="284"/>
        <w:rPr>
          <w:sz w:val="24"/>
          <w:szCs w:val="24"/>
        </w:rPr>
      </w:pPr>
      <w:r w:rsidRPr="007D157D">
        <w:rPr>
          <w:sz w:val="24"/>
          <w:szCs w:val="24"/>
        </w:rPr>
        <w:t>Participate in hands-on workshops to strengthen my practical skills.</w:t>
      </w:r>
    </w:p>
    <w:p w14:paraId="32EF09C7" w14:textId="77777777" w:rsidR="007D157D" w:rsidRPr="007D157D" w:rsidRDefault="007D157D" w:rsidP="007D157D">
      <w:pPr>
        <w:numPr>
          <w:ilvl w:val="0"/>
          <w:numId w:val="6"/>
        </w:numPr>
        <w:tabs>
          <w:tab w:val="clear" w:pos="720"/>
          <w:tab w:val="num" w:pos="426"/>
        </w:tabs>
        <w:ind w:left="426" w:right="4" w:hanging="284"/>
        <w:rPr>
          <w:sz w:val="24"/>
          <w:szCs w:val="24"/>
        </w:rPr>
      </w:pPr>
      <w:r w:rsidRPr="007D157D">
        <w:rPr>
          <w:sz w:val="24"/>
          <w:szCs w:val="24"/>
        </w:rPr>
        <w:t>Hear directly from HCL executives, Ambassadors, and industry experts in keynotes and sessions.</w:t>
      </w:r>
    </w:p>
    <w:p w14:paraId="1756E5F8" w14:textId="77777777" w:rsidR="007D157D" w:rsidRPr="007D157D" w:rsidRDefault="007D157D" w:rsidP="007D157D">
      <w:pPr>
        <w:numPr>
          <w:ilvl w:val="0"/>
          <w:numId w:val="6"/>
        </w:numPr>
        <w:tabs>
          <w:tab w:val="clear" w:pos="720"/>
          <w:tab w:val="num" w:pos="426"/>
        </w:tabs>
        <w:ind w:left="426" w:hanging="284"/>
        <w:rPr>
          <w:sz w:val="24"/>
          <w:szCs w:val="24"/>
        </w:rPr>
      </w:pPr>
      <w:r w:rsidRPr="007D157D">
        <w:rPr>
          <w:sz w:val="24"/>
          <w:szCs w:val="24"/>
        </w:rPr>
        <w:t>Network with peers and exchange best practices with organizations facing challenges similar to ours.</w:t>
      </w:r>
    </w:p>
    <w:p w14:paraId="7BC12A4A" w14:textId="77777777" w:rsidR="007D157D" w:rsidRPr="007D157D" w:rsidRDefault="007D157D" w:rsidP="007D157D">
      <w:pPr>
        <w:numPr>
          <w:ilvl w:val="0"/>
          <w:numId w:val="6"/>
        </w:numPr>
        <w:tabs>
          <w:tab w:val="clear" w:pos="720"/>
          <w:tab w:val="num" w:pos="426"/>
        </w:tabs>
        <w:ind w:left="426" w:hanging="284"/>
        <w:rPr>
          <w:sz w:val="24"/>
          <w:szCs w:val="24"/>
        </w:rPr>
      </w:pPr>
      <w:r w:rsidRPr="007D157D">
        <w:rPr>
          <w:sz w:val="24"/>
          <w:szCs w:val="24"/>
        </w:rPr>
        <w:t>Bring back actionable insights and success stories that can directly support our ongoing initiatives.</w:t>
      </w:r>
    </w:p>
    <w:p w14:paraId="3C8058DC" w14:textId="77777777" w:rsidR="007D157D" w:rsidRPr="007D157D" w:rsidRDefault="007D157D" w:rsidP="007D157D">
      <w:pPr>
        <w:rPr>
          <w:sz w:val="24"/>
          <w:szCs w:val="24"/>
        </w:rPr>
      </w:pPr>
      <w:r w:rsidRPr="007D157D">
        <w:rPr>
          <w:sz w:val="24"/>
          <w:szCs w:val="24"/>
        </w:rPr>
        <w:t>I will also prepare a summary of key takeaways and share them with our team, ensuring that the knowledge gained benefits the broader organization.</w:t>
      </w:r>
    </w:p>
    <w:p w14:paraId="22DDD30E" w14:textId="77777777" w:rsidR="007D157D" w:rsidRPr="007D157D" w:rsidRDefault="007D157D" w:rsidP="007D157D">
      <w:pPr>
        <w:rPr>
          <w:sz w:val="24"/>
          <w:szCs w:val="24"/>
        </w:rPr>
      </w:pPr>
      <w:r w:rsidRPr="007D157D">
        <w:rPr>
          <w:sz w:val="24"/>
          <w:szCs w:val="24"/>
        </w:rPr>
        <w:t>[Optional – Insert projects you want to tie to the event]</w:t>
      </w:r>
      <w:r w:rsidRPr="007D157D">
        <w:rPr>
          <w:sz w:val="24"/>
          <w:szCs w:val="24"/>
        </w:rPr>
        <w:br/>
        <w:t>Attending Engage 2026 will directly help advance the following projects:</w:t>
      </w:r>
    </w:p>
    <w:p w14:paraId="32F67F7A" w14:textId="77777777" w:rsidR="007D157D" w:rsidRPr="007D157D" w:rsidRDefault="007D157D" w:rsidP="007D157D">
      <w:pPr>
        <w:numPr>
          <w:ilvl w:val="0"/>
          <w:numId w:val="7"/>
        </w:numPr>
        <w:rPr>
          <w:sz w:val="24"/>
          <w:szCs w:val="24"/>
          <w:lang w:val="nl-BE"/>
        </w:rPr>
      </w:pPr>
      <w:r w:rsidRPr="007D157D">
        <w:rPr>
          <w:sz w:val="24"/>
          <w:szCs w:val="24"/>
          <w:lang w:val="nl-BE"/>
        </w:rPr>
        <w:t>[Project/</w:t>
      </w:r>
      <w:proofErr w:type="spellStart"/>
      <w:r w:rsidRPr="007D157D">
        <w:rPr>
          <w:sz w:val="24"/>
          <w:szCs w:val="24"/>
          <w:lang w:val="nl-BE"/>
        </w:rPr>
        <w:t>initiative</w:t>
      </w:r>
      <w:proofErr w:type="spellEnd"/>
      <w:r w:rsidRPr="007D157D">
        <w:rPr>
          <w:sz w:val="24"/>
          <w:szCs w:val="24"/>
          <w:lang w:val="nl-BE"/>
        </w:rPr>
        <w:t>]</w:t>
      </w:r>
    </w:p>
    <w:p w14:paraId="3585386C" w14:textId="77777777" w:rsidR="007D157D" w:rsidRPr="007D157D" w:rsidRDefault="007D157D" w:rsidP="007D157D">
      <w:pPr>
        <w:numPr>
          <w:ilvl w:val="0"/>
          <w:numId w:val="7"/>
        </w:numPr>
        <w:rPr>
          <w:sz w:val="24"/>
          <w:szCs w:val="24"/>
          <w:lang w:val="nl-BE"/>
        </w:rPr>
      </w:pPr>
      <w:r w:rsidRPr="007D157D">
        <w:rPr>
          <w:sz w:val="24"/>
          <w:szCs w:val="24"/>
          <w:lang w:val="nl-BE"/>
        </w:rPr>
        <w:t>[Project/</w:t>
      </w:r>
      <w:proofErr w:type="spellStart"/>
      <w:r w:rsidRPr="007D157D">
        <w:rPr>
          <w:sz w:val="24"/>
          <w:szCs w:val="24"/>
          <w:lang w:val="nl-BE"/>
        </w:rPr>
        <w:t>initiative</w:t>
      </w:r>
      <w:proofErr w:type="spellEnd"/>
      <w:r w:rsidRPr="007D157D">
        <w:rPr>
          <w:sz w:val="24"/>
          <w:szCs w:val="24"/>
          <w:lang w:val="nl-BE"/>
        </w:rPr>
        <w:t>]</w:t>
      </w:r>
    </w:p>
    <w:p w14:paraId="6B5BCDA6" w14:textId="77777777" w:rsidR="007D157D" w:rsidRPr="007D157D" w:rsidRDefault="007D157D" w:rsidP="007D157D">
      <w:pPr>
        <w:rPr>
          <w:sz w:val="24"/>
          <w:szCs w:val="24"/>
        </w:rPr>
      </w:pPr>
      <w:r w:rsidRPr="007D157D">
        <w:rPr>
          <w:sz w:val="24"/>
          <w:szCs w:val="24"/>
        </w:rPr>
        <w:t>The estimated cost of attending is as follows:</w:t>
      </w:r>
    </w:p>
    <w:p w14:paraId="3BED5AEE" w14:textId="77777777" w:rsidR="007D157D" w:rsidRPr="007D157D" w:rsidRDefault="007D157D" w:rsidP="007D157D">
      <w:pPr>
        <w:numPr>
          <w:ilvl w:val="0"/>
          <w:numId w:val="8"/>
        </w:numPr>
        <w:spacing w:after="120"/>
        <w:rPr>
          <w:sz w:val="24"/>
          <w:szCs w:val="24"/>
        </w:rPr>
      </w:pPr>
      <w:r w:rsidRPr="007D157D">
        <w:rPr>
          <w:sz w:val="24"/>
          <w:szCs w:val="24"/>
        </w:rPr>
        <w:t>Airfare: [insert current rates to/from your destination]</w:t>
      </w:r>
    </w:p>
    <w:p w14:paraId="1BC63F98" w14:textId="0EC41704" w:rsidR="007D157D" w:rsidRPr="007D157D" w:rsidRDefault="007D157D" w:rsidP="007D157D">
      <w:pPr>
        <w:numPr>
          <w:ilvl w:val="0"/>
          <w:numId w:val="8"/>
        </w:numPr>
        <w:spacing w:after="120"/>
        <w:rPr>
          <w:sz w:val="24"/>
          <w:szCs w:val="24"/>
          <w:lang w:val="nl-BE"/>
        </w:rPr>
      </w:pPr>
      <w:r w:rsidRPr="007D157D">
        <w:rPr>
          <w:sz w:val="24"/>
          <w:szCs w:val="24"/>
          <w:lang w:val="nl-BE"/>
        </w:rPr>
        <w:t>Transportation (airport ↔ hotel): &lt; €</w:t>
      </w:r>
      <w:r>
        <w:rPr>
          <w:sz w:val="24"/>
          <w:szCs w:val="24"/>
          <w:lang w:val="nl-BE"/>
        </w:rPr>
        <w:t>75</w:t>
      </w:r>
    </w:p>
    <w:p w14:paraId="1F82699C" w14:textId="77777777" w:rsidR="007D157D" w:rsidRPr="007D157D" w:rsidRDefault="007D157D" w:rsidP="007D157D">
      <w:pPr>
        <w:numPr>
          <w:ilvl w:val="0"/>
          <w:numId w:val="8"/>
        </w:numPr>
        <w:spacing w:after="120"/>
        <w:rPr>
          <w:sz w:val="24"/>
          <w:szCs w:val="24"/>
          <w:lang w:val="nl-BE"/>
        </w:rPr>
      </w:pPr>
      <w:r w:rsidRPr="007D157D">
        <w:rPr>
          <w:sz w:val="24"/>
          <w:szCs w:val="24"/>
          <w:lang w:val="nl-BE"/>
        </w:rPr>
        <w:t>Hotel: €150–€350/</w:t>
      </w:r>
      <w:proofErr w:type="spellStart"/>
      <w:r w:rsidRPr="007D157D">
        <w:rPr>
          <w:sz w:val="24"/>
          <w:szCs w:val="24"/>
          <w:lang w:val="nl-BE"/>
        </w:rPr>
        <w:t>night</w:t>
      </w:r>
      <w:proofErr w:type="spellEnd"/>
    </w:p>
    <w:p w14:paraId="691A52C5" w14:textId="77777777" w:rsidR="007D157D" w:rsidRPr="007D157D" w:rsidRDefault="007D157D" w:rsidP="007D157D">
      <w:pPr>
        <w:numPr>
          <w:ilvl w:val="0"/>
          <w:numId w:val="8"/>
        </w:numPr>
        <w:spacing w:after="120"/>
        <w:rPr>
          <w:sz w:val="24"/>
          <w:szCs w:val="24"/>
        </w:rPr>
      </w:pPr>
      <w:r w:rsidRPr="007D157D">
        <w:rPr>
          <w:sz w:val="24"/>
          <w:szCs w:val="24"/>
        </w:rPr>
        <w:t>Meals (3 days at €75): €225 (many meals are included with registration)</w:t>
      </w:r>
    </w:p>
    <w:p w14:paraId="31E64C40" w14:textId="77777777" w:rsidR="007D157D" w:rsidRPr="007D157D" w:rsidRDefault="007D157D" w:rsidP="007D157D">
      <w:pPr>
        <w:numPr>
          <w:ilvl w:val="0"/>
          <w:numId w:val="8"/>
        </w:numPr>
        <w:spacing w:after="120"/>
        <w:rPr>
          <w:sz w:val="24"/>
          <w:szCs w:val="24"/>
          <w:lang w:val="nl-BE"/>
        </w:rPr>
      </w:pPr>
      <w:proofErr w:type="spellStart"/>
      <w:r w:rsidRPr="007D157D">
        <w:rPr>
          <w:sz w:val="24"/>
          <w:szCs w:val="24"/>
          <w:lang w:val="nl-BE"/>
        </w:rPr>
        <w:t>Registration</w:t>
      </w:r>
      <w:proofErr w:type="spellEnd"/>
      <w:r w:rsidRPr="007D157D">
        <w:rPr>
          <w:sz w:val="24"/>
          <w:szCs w:val="24"/>
          <w:lang w:val="nl-BE"/>
        </w:rPr>
        <w:t xml:space="preserve"> Fee: €129</w:t>
      </w:r>
    </w:p>
    <w:p w14:paraId="6B07F050" w14:textId="77777777" w:rsidR="007D157D" w:rsidRPr="007D157D" w:rsidRDefault="007D157D" w:rsidP="007D157D">
      <w:pPr>
        <w:numPr>
          <w:ilvl w:val="0"/>
          <w:numId w:val="8"/>
        </w:numPr>
        <w:spacing w:after="120"/>
        <w:rPr>
          <w:sz w:val="24"/>
          <w:szCs w:val="24"/>
        </w:rPr>
      </w:pPr>
      <w:r w:rsidRPr="007D157D">
        <w:rPr>
          <w:sz w:val="24"/>
          <w:szCs w:val="24"/>
        </w:rPr>
        <w:t>Engage Dinner (optional, highly valuable networking): €99</w:t>
      </w:r>
    </w:p>
    <w:p w14:paraId="2A9B2EB1" w14:textId="77777777" w:rsidR="007D157D" w:rsidRPr="007D157D" w:rsidRDefault="007D157D" w:rsidP="007D157D">
      <w:pPr>
        <w:numPr>
          <w:ilvl w:val="0"/>
          <w:numId w:val="8"/>
        </w:numPr>
        <w:spacing w:after="120"/>
        <w:rPr>
          <w:sz w:val="24"/>
          <w:szCs w:val="24"/>
          <w:lang w:val="nl-BE"/>
        </w:rPr>
      </w:pPr>
      <w:r w:rsidRPr="007D157D">
        <w:rPr>
          <w:b/>
          <w:bCs/>
          <w:sz w:val="24"/>
          <w:szCs w:val="24"/>
          <w:lang w:val="nl-BE"/>
        </w:rPr>
        <w:t>Total: €[</w:t>
      </w:r>
      <w:proofErr w:type="spellStart"/>
      <w:r w:rsidRPr="007D157D">
        <w:rPr>
          <w:b/>
          <w:bCs/>
          <w:sz w:val="24"/>
          <w:szCs w:val="24"/>
          <w:lang w:val="nl-BE"/>
        </w:rPr>
        <w:t>x,xxx</w:t>
      </w:r>
      <w:proofErr w:type="spellEnd"/>
      <w:r w:rsidRPr="007D157D">
        <w:rPr>
          <w:b/>
          <w:bCs/>
          <w:sz w:val="24"/>
          <w:szCs w:val="24"/>
          <w:lang w:val="nl-BE"/>
        </w:rPr>
        <w:t>]</w:t>
      </w:r>
    </w:p>
    <w:p w14:paraId="1E5AF912" w14:textId="77777777" w:rsidR="007D157D" w:rsidRPr="007D157D" w:rsidRDefault="007D157D" w:rsidP="007D157D">
      <w:pPr>
        <w:rPr>
          <w:sz w:val="24"/>
          <w:szCs w:val="24"/>
        </w:rPr>
      </w:pPr>
      <w:r w:rsidRPr="007D157D">
        <w:rPr>
          <w:sz w:val="24"/>
          <w:szCs w:val="24"/>
        </w:rPr>
        <w:t>I strongly believe that attending Engage 2026 will provide excellent return on investment, both for my personal development and for the growth of our team.</w:t>
      </w:r>
    </w:p>
    <w:p w14:paraId="2311E6EE" w14:textId="77777777" w:rsidR="007D157D" w:rsidRPr="007D157D" w:rsidRDefault="007D157D" w:rsidP="007D157D">
      <w:pPr>
        <w:rPr>
          <w:sz w:val="24"/>
          <w:szCs w:val="24"/>
        </w:rPr>
      </w:pPr>
      <w:r w:rsidRPr="007D157D">
        <w:rPr>
          <w:sz w:val="24"/>
          <w:szCs w:val="24"/>
        </w:rPr>
        <w:t>Thank you for considering this request. I look forward to your approval.</w:t>
      </w:r>
    </w:p>
    <w:p w14:paraId="32DBA4DB" w14:textId="2F89909B" w:rsidR="004703D8" w:rsidRDefault="007D157D">
      <w:r w:rsidRPr="007D157D">
        <w:rPr>
          <w:sz w:val="24"/>
          <w:szCs w:val="24"/>
          <w:lang w:val="nl-BE"/>
        </w:rPr>
        <w:t xml:space="preserve">Best </w:t>
      </w:r>
      <w:proofErr w:type="spellStart"/>
      <w:r w:rsidRPr="007D157D">
        <w:rPr>
          <w:sz w:val="24"/>
          <w:szCs w:val="24"/>
          <w:lang w:val="nl-BE"/>
        </w:rPr>
        <w:t>regards</w:t>
      </w:r>
      <w:proofErr w:type="spellEnd"/>
      <w:r w:rsidRPr="007D157D">
        <w:rPr>
          <w:sz w:val="24"/>
          <w:szCs w:val="24"/>
          <w:lang w:val="nl-BE"/>
        </w:rPr>
        <w:t>,</w:t>
      </w:r>
      <w:r w:rsidRPr="007D157D">
        <w:rPr>
          <w:sz w:val="24"/>
          <w:szCs w:val="24"/>
          <w:lang w:val="nl-BE"/>
        </w:rPr>
        <w:br/>
        <w:t>[</w:t>
      </w:r>
      <w:proofErr w:type="spellStart"/>
      <w:r w:rsidRPr="007D157D">
        <w:rPr>
          <w:sz w:val="24"/>
          <w:szCs w:val="24"/>
          <w:lang w:val="nl-BE"/>
        </w:rPr>
        <w:t>Your</w:t>
      </w:r>
      <w:proofErr w:type="spellEnd"/>
      <w:r w:rsidRPr="007D157D">
        <w:rPr>
          <w:sz w:val="24"/>
          <w:szCs w:val="24"/>
          <w:lang w:val="nl-BE"/>
        </w:rPr>
        <w:t xml:space="preserve"> Name]</w:t>
      </w:r>
    </w:p>
    <w:sectPr w:rsidR="004703D8" w:rsidSect="007D15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53DB6"/>
    <w:multiLevelType w:val="hybridMultilevel"/>
    <w:tmpl w:val="4900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B697B"/>
    <w:multiLevelType w:val="hybridMultilevel"/>
    <w:tmpl w:val="47C486E0"/>
    <w:lvl w:ilvl="0" w:tplc="A1C48F2A">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447536"/>
    <w:multiLevelType w:val="multilevel"/>
    <w:tmpl w:val="C678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E7457"/>
    <w:multiLevelType w:val="multilevel"/>
    <w:tmpl w:val="FE68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AF0C05"/>
    <w:multiLevelType w:val="hybridMultilevel"/>
    <w:tmpl w:val="7786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64C72"/>
    <w:multiLevelType w:val="hybridMultilevel"/>
    <w:tmpl w:val="DDC20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050ED"/>
    <w:multiLevelType w:val="multilevel"/>
    <w:tmpl w:val="C4BE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2010FF"/>
    <w:multiLevelType w:val="hybridMultilevel"/>
    <w:tmpl w:val="92F088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6102565">
    <w:abstractNumId w:val="7"/>
  </w:num>
  <w:num w:numId="2" w16cid:durableId="23873003">
    <w:abstractNumId w:val="5"/>
  </w:num>
  <w:num w:numId="3" w16cid:durableId="1096288659">
    <w:abstractNumId w:val="1"/>
  </w:num>
  <w:num w:numId="4" w16cid:durableId="814761752">
    <w:abstractNumId w:val="0"/>
  </w:num>
  <w:num w:numId="5" w16cid:durableId="1902864609">
    <w:abstractNumId w:val="4"/>
  </w:num>
  <w:num w:numId="6" w16cid:durableId="1254242421">
    <w:abstractNumId w:val="6"/>
  </w:num>
  <w:num w:numId="7" w16cid:durableId="1232892072">
    <w:abstractNumId w:val="2"/>
  </w:num>
  <w:num w:numId="8" w16cid:durableId="1784301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3D8"/>
    <w:rsid w:val="00010666"/>
    <w:rsid w:val="00016332"/>
    <w:rsid w:val="00052D72"/>
    <w:rsid w:val="000718C0"/>
    <w:rsid w:val="000811CA"/>
    <w:rsid w:val="000B684E"/>
    <w:rsid w:val="000C0072"/>
    <w:rsid w:val="000C7BD6"/>
    <w:rsid w:val="000D4C2D"/>
    <w:rsid w:val="000F306D"/>
    <w:rsid w:val="00170DCB"/>
    <w:rsid w:val="001F6928"/>
    <w:rsid w:val="001F790C"/>
    <w:rsid w:val="002016E6"/>
    <w:rsid w:val="002435A4"/>
    <w:rsid w:val="00250B9E"/>
    <w:rsid w:val="00271875"/>
    <w:rsid w:val="003068C5"/>
    <w:rsid w:val="0032003B"/>
    <w:rsid w:val="00320AAD"/>
    <w:rsid w:val="00327592"/>
    <w:rsid w:val="00366048"/>
    <w:rsid w:val="003B0D04"/>
    <w:rsid w:val="003D5148"/>
    <w:rsid w:val="00404B18"/>
    <w:rsid w:val="004222E0"/>
    <w:rsid w:val="00437BE0"/>
    <w:rsid w:val="0045412D"/>
    <w:rsid w:val="00456222"/>
    <w:rsid w:val="004703D8"/>
    <w:rsid w:val="005407F8"/>
    <w:rsid w:val="005825EF"/>
    <w:rsid w:val="005945B1"/>
    <w:rsid w:val="005C5BD4"/>
    <w:rsid w:val="00611BD7"/>
    <w:rsid w:val="006414D7"/>
    <w:rsid w:val="006A1FA4"/>
    <w:rsid w:val="006D676D"/>
    <w:rsid w:val="006E6716"/>
    <w:rsid w:val="00744B8A"/>
    <w:rsid w:val="00772718"/>
    <w:rsid w:val="007D157D"/>
    <w:rsid w:val="007F7CBC"/>
    <w:rsid w:val="008340E6"/>
    <w:rsid w:val="008658D5"/>
    <w:rsid w:val="008B4225"/>
    <w:rsid w:val="008E266F"/>
    <w:rsid w:val="00951A6D"/>
    <w:rsid w:val="009D3884"/>
    <w:rsid w:val="00A07389"/>
    <w:rsid w:val="00A31950"/>
    <w:rsid w:val="00A53878"/>
    <w:rsid w:val="00A73528"/>
    <w:rsid w:val="00A765E7"/>
    <w:rsid w:val="00AE6D9D"/>
    <w:rsid w:val="00B06F5F"/>
    <w:rsid w:val="00B23F6E"/>
    <w:rsid w:val="00B67F42"/>
    <w:rsid w:val="00C13F7B"/>
    <w:rsid w:val="00C14777"/>
    <w:rsid w:val="00C168A0"/>
    <w:rsid w:val="00C31188"/>
    <w:rsid w:val="00CB3BC3"/>
    <w:rsid w:val="00CF0D73"/>
    <w:rsid w:val="00D078BD"/>
    <w:rsid w:val="00D56A87"/>
    <w:rsid w:val="00D60ABA"/>
    <w:rsid w:val="00D7427F"/>
    <w:rsid w:val="00DE03A3"/>
    <w:rsid w:val="00E31BDA"/>
    <w:rsid w:val="00E736F0"/>
    <w:rsid w:val="00EF1348"/>
    <w:rsid w:val="00F67FA4"/>
    <w:rsid w:val="00F972DF"/>
    <w:rsid w:val="00FD58D3"/>
    <w:rsid w:val="00FD7AE1"/>
    <w:rsid w:val="1AF35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BA4BD"/>
  <w15:chartTrackingRefBased/>
  <w15:docId w15:val="{AC0CC762-F6AA-45A3-96DF-C5BA98B0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3D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3D8"/>
    <w:pPr>
      <w:ind w:left="720"/>
      <w:contextualSpacing/>
    </w:pPr>
  </w:style>
  <w:style w:type="character" w:styleId="Hyperlink">
    <w:name w:val="Hyperlink"/>
    <w:basedOn w:val="DefaultParagraphFont"/>
    <w:uiPriority w:val="99"/>
    <w:unhideWhenUsed/>
    <w:rsid w:val="004703D8"/>
    <w:rPr>
      <w:color w:val="0563C1" w:themeColor="hyperlink"/>
      <w:u w:val="single"/>
    </w:rPr>
  </w:style>
  <w:style w:type="paragraph" w:styleId="BalloonText">
    <w:name w:val="Balloon Text"/>
    <w:basedOn w:val="Normal"/>
    <w:link w:val="BalloonTextChar"/>
    <w:uiPriority w:val="99"/>
    <w:semiHidden/>
    <w:unhideWhenUsed/>
    <w:rsid w:val="0036604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6048"/>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2435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81007">
      <w:bodyDiv w:val="1"/>
      <w:marLeft w:val="0"/>
      <w:marRight w:val="0"/>
      <w:marTop w:val="0"/>
      <w:marBottom w:val="0"/>
      <w:divBdr>
        <w:top w:val="none" w:sz="0" w:space="0" w:color="auto"/>
        <w:left w:val="none" w:sz="0" w:space="0" w:color="auto"/>
        <w:bottom w:val="none" w:sz="0" w:space="0" w:color="auto"/>
        <w:right w:val="none" w:sz="0" w:space="0" w:color="auto"/>
      </w:divBdr>
    </w:div>
    <w:div w:id="1267612293">
      <w:bodyDiv w:val="1"/>
      <w:marLeft w:val="0"/>
      <w:marRight w:val="0"/>
      <w:marTop w:val="0"/>
      <w:marBottom w:val="0"/>
      <w:divBdr>
        <w:top w:val="none" w:sz="0" w:space="0" w:color="auto"/>
        <w:left w:val="none" w:sz="0" w:space="0" w:color="auto"/>
        <w:bottom w:val="none" w:sz="0" w:space="0" w:color="auto"/>
        <w:right w:val="none" w:sz="0" w:space="0" w:color="auto"/>
      </w:divBdr>
    </w:div>
    <w:div w:id="1504852369">
      <w:bodyDiv w:val="1"/>
      <w:marLeft w:val="0"/>
      <w:marRight w:val="0"/>
      <w:marTop w:val="0"/>
      <w:marBottom w:val="0"/>
      <w:divBdr>
        <w:top w:val="none" w:sz="0" w:space="0" w:color="auto"/>
        <w:left w:val="none" w:sz="0" w:space="0" w:color="auto"/>
        <w:bottom w:val="none" w:sz="0" w:space="0" w:color="auto"/>
        <w:right w:val="none" w:sz="0" w:space="0" w:color="auto"/>
      </w:divBdr>
    </w:div>
    <w:div w:id="1848860156">
      <w:bodyDiv w:val="1"/>
      <w:marLeft w:val="0"/>
      <w:marRight w:val="0"/>
      <w:marTop w:val="0"/>
      <w:marBottom w:val="0"/>
      <w:divBdr>
        <w:top w:val="none" w:sz="0" w:space="0" w:color="auto"/>
        <w:left w:val="none" w:sz="0" w:space="0" w:color="auto"/>
        <w:bottom w:val="none" w:sz="0" w:space="0" w:color="auto"/>
        <w:right w:val="none" w:sz="0" w:space="0" w:color="auto"/>
      </w:divBdr>
    </w:div>
    <w:div w:id="1915045624">
      <w:bodyDiv w:val="1"/>
      <w:marLeft w:val="0"/>
      <w:marRight w:val="0"/>
      <w:marTop w:val="0"/>
      <w:marBottom w:val="0"/>
      <w:divBdr>
        <w:top w:val="none" w:sz="0" w:space="0" w:color="auto"/>
        <w:left w:val="none" w:sz="0" w:space="0" w:color="auto"/>
        <w:bottom w:val="none" w:sz="0" w:space="0" w:color="auto"/>
        <w:right w:val="none" w:sz="0" w:space="0" w:color="auto"/>
      </w:divBdr>
    </w:div>
    <w:div w:id="196569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171232A3D16546AB337E7B34693D96" ma:contentTypeVersion="12" ma:contentTypeDescription="Create a new document." ma:contentTypeScope="" ma:versionID="ae542bdc5170c73847eb3e7c4cf5061c">
  <xsd:schema xmlns:xsd="http://www.w3.org/2001/XMLSchema" xmlns:xs="http://www.w3.org/2001/XMLSchema" xmlns:p="http://schemas.microsoft.com/office/2006/metadata/properties" xmlns:ns2="d0ff49b3-1d0f-4ec8-a136-3870a7e98352" xmlns:ns3="4ff9214f-07cb-49f9-b81a-acaf39e34fea" targetNamespace="http://schemas.microsoft.com/office/2006/metadata/properties" ma:root="true" ma:fieldsID="7b1abded54d84cb2d2245fa9e0ae7231" ns2:_="" ns3:_="">
    <xsd:import namespace="d0ff49b3-1d0f-4ec8-a136-3870a7e98352"/>
    <xsd:import namespace="4ff9214f-07cb-49f9-b81a-acaf39e34fe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f49b3-1d0f-4ec8-a136-3870a7e9835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2998bec-b809-4b7b-a52a-864659d8be8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9214f-07cb-49f9-b81a-acaf39e34fe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fad374d-7bdd-4098-97ec-ecf5b4b9091d}" ma:internalName="TaxCatchAll" ma:showField="CatchAllData" ma:web="4ff9214f-07cb-49f9-b81a-acaf39e34f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ff49b3-1d0f-4ec8-a136-3870a7e98352">
      <Terms xmlns="http://schemas.microsoft.com/office/infopath/2007/PartnerControls"/>
    </lcf76f155ced4ddcb4097134ff3c332f>
    <TaxCatchAll xmlns="4ff9214f-07cb-49f9-b81a-acaf39e34f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484D7-8B60-496C-84EF-7B614DE99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f49b3-1d0f-4ec8-a136-3870a7e98352"/>
    <ds:schemaRef ds:uri="4ff9214f-07cb-49f9-b81a-acaf39e34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4DB77-8AF3-4287-B276-8FD095A901DB}">
  <ds:schemaRefs>
    <ds:schemaRef ds:uri="http://schemas.microsoft.com/office/2006/metadata/properties"/>
    <ds:schemaRef ds:uri="http://schemas.microsoft.com/office/infopath/2007/PartnerControls"/>
    <ds:schemaRef ds:uri="d0ff49b3-1d0f-4ec8-a136-3870a7e98352"/>
    <ds:schemaRef ds:uri="4ff9214f-07cb-49f9-b81a-acaf39e34fea"/>
  </ds:schemaRefs>
</ds:datastoreItem>
</file>

<file path=customXml/itemProps3.xml><?xml version="1.0" encoding="utf-8"?>
<ds:datastoreItem xmlns:ds="http://schemas.openxmlformats.org/officeDocument/2006/customXml" ds:itemID="{006F7FDB-C1B4-489B-AA56-AD5686AC59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VMware Inc.</Company>
  <LinksUpToDate>false</LinksUpToDate>
  <CharactersWithSpaces>1847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VMware Inc.</dc:creator>
  <cp:keywords/>
  <dc:description/>
  <cp:lastModifiedBy>Tom Van Aken</cp:lastModifiedBy>
  <cp:revision>2</cp:revision>
  <dcterms:created xsi:type="dcterms:W3CDTF">2025-09-15T13:25:00Z</dcterms:created>
  <dcterms:modified xsi:type="dcterms:W3CDTF">2025-09-15T13:25:00Z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0x010100F6171232A3D16546AB337E7B34693D96</vt:lpwstr>
  </property>
</Properties>
</file>